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3E682B">
      <w:pPr>
        <w:rPr>
          <w:sz w:val="32"/>
          <w:szCs w:val="32"/>
        </w:rPr>
      </w:pPr>
      <w:r>
        <w:rPr>
          <w:rFonts w:hint="eastAsia"/>
          <w:b/>
          <w:bCs/>
          <w:sz w:val="24"/>
        </w:rPr>
        <w:t>附表</w:t>
      </w:r>
      <w:r>
        <w:rPr>
          <w:rFonts w:hint="eastAsia" w:ascii="宋体" w:hAnsi="宋体"/>
          <w:b/>
          <w:sz w:val="24"/>
        </w:rPr>
        <w:t>二</w:t>
      </w:r>
      <w:r>
        <w:rPr>
          <w:rFonts w:hint="eastAsia"/>
          <w:sz w:val="24"/>
        </w:rPr>
        <w:t>：</w:t>
      </w:r>
      <w:r>
        <w:rPr>
          <w:rFonts w:hint="eastAsia"/>
          <w:b/>
          <w:sz w:val="32"/>
          <w:szCs w:val="32"/>
        </w:rPr>
        <w:t xml:space="preserve"> </w:t>
      </w:r>
    </w:p>
    <w:p w14:paraId="43B6165A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设备器械清单</w:t>
      </w:r>
    </w:p>
    <w:p w14:paraId="474B56FF">
      <w:pPr>
        <w:jc w:val="center"/>
        <w:rPr>
          <w:b/>
          <w:szCs w:val="21"/>
        </w:rPr>
      </w:pPr>
    </w:p>
    <w:p w14:paraId="37A8CF31">
      <w:pPr>
        <w:tabs>
          <w:tab w:val="left" w:pos="2850"/>
        </w:tabs>
        <w:rPr>
          <w:szCs w:val="21"/>
        </w:rPr>
      </w:pPr>
      <w:r>
        <w:rPr>
          <w:szCs w:val="21"/>
        </w:rPr>
        <w:pict>
          <v:line id="_x0000_s1029" o:spid="_x0000_s1029" o:spt="20" style="position:absolute;left:0pt;margin-left:22.2pt;margin-top:12.85pt;height:0pt;width:117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  <w:szCs w:val="21"/>
        </w:rPr>
        <w:t>单位</w:t>
      </w:r>
      <w:r>
        <w:rPr>
          <w:rFonts w:hint="eastAsia"/>
          <w:szCs w:val="21"/>
          <w:lang w:eastAsia="zh-CN"/>
        </w:rPr>
        <w:t>：</w:t>
      </w:r>
      <w:r>
        <w:rPr>
          <w:rFonts w:hint="eastAsia"/>
          <w:szCs w:val="21"/>
          <w:lang w:val="en-US" w:eastAsia="zh-CN"/>
        </w:rPr>
        <w:t xml:space="preserve">                     （盖章）                                                                  </w:t>
      </w:r>
      <w:r>
        <w:rPr>
          <w:rFonts w:hint="eastAsia"/>
          <w:szCs w:val="21"/>
        </w:rPr>
        <w:t>填表时间：      年     月     日</w:t>
      </w:r>
    </w:p>
    <w:tbl>
      <w:tblPr>
        <w:tblStyle w:val="4"/>
        <w:tblW w:w="4930" w:type="pct"/>
        <w:tblInd w:w="1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2416"/>
        <w:gridCol w:w="2207"/>
        <w:gridCol w:w="1303"/>
        <w:gridCol w:w="2732"/>
        <w:gridCol w:w="1424"/>
        <w:gridCol w:w="1740"/>
        <w:gridCol w:w="1346"/>
      </w:tblGrid>
      <w:tr w14:paraId="53596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9" w:type="pct"/>
            <w:vAlign w:val="center"/>
          </w:tcPr>
          <w:p w14:paraId="4A71C38B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864" w:type="pct"/>
            <w:vAlign w:val="center"/>
          </w:tcPr>
          <w:p w14:paraId="7E8489FF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器械名称</w:t>
            </w:r>
          </w:p>
        </w:tc>
        <w:tc>
          <w:tcPr>
            <w:tcW w:w="789" w:type="pct"/>
            <w:vAlign w:val="center"/>
          </w:tcPr>
          <w:p w14:paraId="0526FDA0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</w:t>
            </w:r>
          </w:p>
        </w:tc>
        <w:tc>
          <w:tcPr>
            <w:tcW w:w="466" w:type="pct"/>
            <w:vAlign w:val="center"/>
          </w:tcPr>
          <w:p w14:paraId="7BD0CF4D">
            <w:pPr>
              <w:tabs>
                <w:tab w:val="left" w:pos="2850"/>
              </w:tabs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数量</w:t>
            </w:r>
            <w:bookmarkStart w:id="0" w:name="_GoBack"/>
            <w:bookmarkEnd w:id="0"/>
          </w:p>
        </w:tc>
        <w:tc>
          <w:tcPr>
            <w:tcW w:w="977" w:type="pct"/>
            <w:vAlign w:val="center"/>
          </w:tcPr>
          <w:p w14:paraId="7C2FB8B8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厂家或代理商名称</w:t>
            </w:r>
          </w:p>
        </w:tc>
        <w:tc>
          <w:tcPr>
            <w:tcW w:w="509" w:type="pct"/>
            <w:vAlign w:val="center"/>
          </w:tcPr>
          <w:p w14:paraId="6493028E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价格</w:t>
            </w:r>
          </w:p>
        </w:tc>
        <w:tc>
          <w:tcPr>
            <w:tcW w:w="622" w:type="pct"/>
            <w:vAlign w:val="center"/>
          </w:tcPr>
          <w:p w14:paraId="4365F956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</w:p>
          <w:p w14:paraId="5C92A054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购进时间</w:t>
            </w:r>
          </w:p>
          <w:p w14:paraId="54C9D534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81" w:type="pct"/>
            <w:vAlign w:val="center"/>
          </w:tcPr>
          <w:p w14:paraId="69B16F17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2781A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9" w:type="pct"/>
            <w:vAlign w:val="center"/>
          </w:tcPr>
          <w:p w14:paraId="2D1E17F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64" w:type="pct"/>
            <w:vAlign w:val="center"/>
          </w:tcPr>
          <w:p w14:paraId="56E6A3BC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71D2045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12EC9BE8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977" w:type="pct"/>
            <w:vAlign w:val="center"/>
          </w:tcPr>
          <w:p w14:paraId="49F4891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09" w:type="pct"/>
            <w:vAlign w:val="center"/>
          </w:tcPr>
          <w:p w14:paraId="31E18DBC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2" w:type="pct"/>
            <w:vAlign w:val="center"/>
          </w:tcPr>
          <w:p w14:paraId="4B211BB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81" w:type="pct"/>
            <w:vAlign w:val="center"/>
          </w:tcPr>
          <w:p w14:paraId="38EE469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5BB89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289" w:type="pct"/>
            <w:vAlign w:val="center"/>
          </w:tcPr>
          <w:p w14:paraId="431A861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64" w:type="pct"/>
            <w:vAlign w:val="center"/>
          </w:tcPr>
          <w:p w14:paraId="4D290FA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0B7A0FF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17DFEBA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977" w:type="pct"/>
            <w:vAlign w:val="center"/>
          </w:tcPr>
          <w:p w14:paraId="435BE59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09" w:type="pct"/>
            <w:vAlign w:val="center"/>
          </w:tcPr>
          <w:p w14:paraId="7EBED390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2" w:type="pct"/>
            <w:vAlign w:val="center"/>
          </w:tcPr>
          <w:p w14:paraId="2A6D70E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81" w:type="pct"/>
            <w:vAlign w:val="center"/>
          </w:tcPr>
          <w:p w14:paraId="474510F0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7D78C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9" w:type="pct"/>
            <w:vAlign w:val="center"/>
          </w:tcPr>
          <w:p w14:paraId="2EF9304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64" w:type="pct"/>
            <w:vAlign w:val="center"/>
          </w:tcPr>
          <w:p w14:paraId="09CE218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7772AD4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552CEEFB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977" w:type="pct"/>
            <w:vAlign w:val="center"/>
          </w:tcPr>
          <w:p w14:paraId="05CEB99F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09" w:type="pct"/>
            <w:vAlign w:val="center"/>
          </w:tcPr>
          <w:p w14:paraId="04E21A3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2" w:type="pct"/>
            <w:vAlign w:val="center"/>
          </w:tcPr>
          <w:p w14:paraId="5574688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81" w:type="pct"/>
            <w:vAlign w:val="center"/>
          </w:tcPr>
          <w:p w14:paraId="2DDB010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12939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9" w:type="pct"/>
            <w:vAlign w:val="center"/>
          </w:tcPr>
          <w:p w14:paraId="4686DBEC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64" w:type="pct"/>
            <w:vAlign w:val="center"/>
          </w:tcPr>
          <w:p w14:paraId="2C01B90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6EDFA90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55FA9A1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977" w:type="pct"/>
            <w:vAlign w:val="center"/>
          </w:tcPr>
          <w:p w14:paraId="00A971D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09" w:type="pct"/>
            <w:vAlign w:val="center"/>
          </w:tcPr>
          <w:p w14:paraId="1D7F700C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2" w:type="pct"/>
            <w:vAlign w:val="center"/>
          </w:tcPr>
          <w:p w14:paraId="7C8A0AB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81" w:type="pct"/>
            <w:vAlign w:val="center"/>
          </w:tcPr>
          <w:p w14:paraId="386C64DD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60FA7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9" w:type="pct"/>
            <w:vAlign w:val="center"/>
          </w:tcPr>
          <w:p w14:paraId="6FDD9FA4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64" w:type="pct"/>
            <w:vAlign w:val="center"/>
          </w:tcPr>
          <w:p w14:paraId="4D8D0A41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619C727D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4957369B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977" w:type="pct"/>
            <w:vAlign w:val="center"/>
          </w:tcPr>
          <w:p w14:paraId="03B0DB7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09" w:type="pct"/>
            <w:vAlign w:val="center"/>
          </w:tcPr>
          <w:p w14:paraId="2A46F46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2" w:type="pct"/>
            <w:vAlign w:val="center"/>
          </w:tcPr>
          <w:p w14:paraId="766B7A21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81" w:type="pct"/>
            <w:vAlign w:val="center"/>
          </w:tcPr>
          <w:p w14:paraId="5A4CD7C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3B6CC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9" w:type="pct"/>
            <w:vAlign w:val="center"/>
          </w:tcPr>
          <w:p w14:paraId="169B2244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64" w:type="pct"/>
            <w:vAlign w:val="center"/>
          </w:tcPr>
          <w:p w14:paraId="74E309C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01283AA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75D9E8E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977" w:type="pct"/>
            <w:vAlign w:val="center"/>
          </w:tcPr>
          <w:p w14:paraId="4990BD1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09" w:type="pct"/>
            <w:vAlign w:val="center"/>
          </w:tcPr>
          <w:p w14:paraId="047C8E50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2" w:type="pct"/>
            <w:vAlign w:val="center"/>
          </w:tcPr>
          <w:p w14:paraId="692140B0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81" w:type="pct"/>
            <w:vAlign w:val="center"/>
          </w:tcPr>
          <w:p w14:paraId="231A267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78F01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9" w:type="pct"/>
            <w:vAlign w:val="center"/>
          </w:tcPr>
          <w:p w14:paraId="3AB0FCF1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64" w:type="pct"/>
            <w:vAlign w:val="center"/>
          </w:tcPr>
          <w:p w14:paraId="0E1EBEE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1804EF8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79593DC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977" w:type="pct"/>
            <w:vAlign w:val="center"/>
          </w:tcPr>
          <w:p w14:paraId="742604F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09" w:type="pct"/>
            <w:vAlign w:val="center"/>
          </w:tcPr>
          <w:p w14:paraId="488C6E5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2" w:type="pct"/>
            <w:vAlign w:val="center"/>
          </w:tcPr>
          <w:p w14:paraId="1E64A4B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81" w:type="pct"/>
            <w:vAlign w:val="center"/>
          </w:tcPr>
          <w:p w14:paraId="5A2EEE9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1FAA7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9" w:type="pct"/>
            <w:vAlign w:val="center"/>
          </w:tcPr>
          <w:p w14:paraId="548E62FF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64" w:type="pct"/>
            <w:vAlign w:val="center"/>
          </w:tcPr>
          <w:p w14:paraId="41A0442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5B74ED31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6B01176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977" w:type="pct"/>
            <w:vAlign w:val="center"/>
          </w:tcPr>
          <w:p w14:paraId="28AE84CD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09" w:type="pct"/>
            <w:vAlign w:val="center"/>
          </w:tcPr>
          <w:p w14:paraId="2097A848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2" w:type="pct"/>
            <w:vAlign w:val="center"/>
          </w:tcPr>
          <w:p w14:paraId="6A3AEE3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81" w:type="pct"/>
            <w:vAlign w:val="center"/>
          </w:tcPr>
          <w:p w14:paraId="212E495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</w:tbl>
    <w:p w14:paraId="0EA00610">
      <w:pPr>
        <w:jc w:val="both"/>
      </w:pP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0C1E3D">
    <w:pPr>
      <w:pStyle w:val="2"/>
      <w:jc w:val="center"/>
    </w:pPr>
    <w:r>
      <w:rPr>
        <w:rFonts w:hint="eastAsia" w:ascii="微软雅黑" w:hAnsi="微软雅黑" w:eastAsia="微软雅黑" w:cs="微软雅黑"/>
        <w:sz w:val="16"/>
        <w:szCs w:val="16"/>
      </w:rPr>
      <w:t>电话：0755-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25727402</w:t>
    </w:r>
    <w:r>
      <w:rPr>
        <w:rFonts w:hint="eastAsia" w:ascii="微软雅黑" w:hAnsi="微软雅黑" w:eastAsia="微软雅黑" w:cs="微软雅黑"/>
        <w:sz w:val="16"/>
        <w:szCs w:val="16"/>
      </w:rPr>
      <w:t xml:space="preserve">； 网址：www.szbyxh.com； 地址： </w:t>
    </w:r>
    <w:r>
      <w:rPr>
        <w:rFonts w:hint="eastAsia" w:ascii="微软雅黑" w:hAnsi="微软雅黑" w:eastAsia="微软雅黑" w:cs="微软雅黑"/>
        <w:sz w:val="16"/>
        <w:szCs w:val="16"/>
        <w:lang w:eastAsia="zh-CN"/>
      </w:rPr>
      <w:t>深圳市罗湖区沿河北路瑞思国际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B座20A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020193">
    <w:pPr>
      <w:pStyle w:val="3"/>
      <w:jc w:val="left"/>
    </w:pPr>
    <w:r>
      <w:rPr>
        <w:rFonts w:hint="eastAsia"/>
      </w:rPr>
      <w:drawing>
        <wp:inline distT="0" distB="0" distL="114300" distR="114300">
          <wp:extent cx="544830" cy="220980"/>
          <wp:effectExtent l="0" t="0" r="7620" b="6985"/>
          <wp:docPr id="2" name="图片 2" descr="协会logo（纯净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协会logo（纯净版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4830" cy="220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深圳市白蚁防治行业协会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mE4OGQwODkyZTNiZmE3MjEzYTE4OThlYzdiYjM5YTkifQ=="/>
  </w:docVars>
  <w:rsids>
    <w:rsidRoot w:val="00B7077F"/>
    <w:rsid w:val="000A7163"/>
    <w:rsid w:val="00134D22"/>
    <w:rsid w:val="00142A03"/>
    <w:rsid w:val="001556F5"/>
    <w:rsid w:val="003704AC"/>
    <w:rsid w:val="00383B3D"/>
    <w:rsid w:val="003D17B9"/>
    <w:rsid w:val="003F0364"/>
    <w:rsid w:val="00476DF7"/>
    <w:rsid w:val="005B64FC"/>
    <w:rsid w:val="005F1391"/>
    <w:rsid w:val="0068382E"/>
    <w:rsid w:val="006F0728"/>
    <w:rsid w:val="00794133"/>
    <w:rsid w:val="007C0108"/>
    <w:rsid w:val="007D3080"/>
    <w:rsid w:val="00824320"/>
    <w:rsid w:val="008E5592"/>
    <w:rsid w:val="00937965"/>
    <w:rsid w:val="009B7805"/>
    <w:rsid w:val="009D41AE"/>
    <w:rsid w:val="00B7077F"/>
    <w:rsid w:val="00B80DBF"/>
    <w:rsid w:val="00BC273E"/>
    <w:rsid w:val="00D249BA"/>
    <w:rsid w:val="00F17092"/>
    <w:rsid w:val="00F479BE"/>
    <w:rsid w:val="00F82957"/>
    <w:rsid w:val="00FF7EE1"/>
    <w:rsid w:val="0DFF2071"/>
    <w:rsid w:val="2E9E44FE"/>
    <w:rsid w:val="331443EA"/>
    <w:rsid w:val="3C077FC2"/>
    <w:rsid w:val="63874086"/>
    <w:rsid w:val="705F4C76"/>
    <w:rsid w:val="715A315E"/>
    <w:rsid w:val="7AD149C3"/>
    <w:rsid w:val="7E3B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51</Words>
  <Characters>51</Characters>
  <Lines>1</Lines>
  <Paragraphs>1</Paragraphs>
  <TotalTime>0</TotalTime>
  <ScaleCrop>false</ScaleCrop>
  <LinksUpToDate>false</LinksUpToDate>
  <CharactersWithSpaces>155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2014-06-25T10:08:00Z</dcterms:created>
  <dc:creator>ThinkPad</dc:creator>
  <cp:lastModifiedBy>memories</cp:lastModifiedBy>
  <dcterms:modified xsi:type="dcterms:W3CDTF">2026-04-07T08:14:43Z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A12048E7C7B846CB957B5AD5D58C1E10_12</vt:lpwstr>
  </property>
  <property fmtid="{D5CDD505-2E9C-101B-9397-08002B2CF9AE}" pid="4" name="KSOTemplateDocerSaveRecord">
    <vt:lpwstr>eyJoZGlkIjoiMmE1N2E3ZjcwY2ZhM2FkMjYwODA5OWJiNmIwNWFkYTYiLCJ1c2VySWQiOiIyMTk4OTYyMjkifQ==</vt:lpwstr>
  </property>
</Properties>
</file>